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B866AD" w:rsidRPr="00AE7E3C" w:rsidTr="00D31151">
        <w:tc>
          <w:tcPr>
            <w:tcW w:w="4395" w:type="dxa"/>
            <w:gridSpan w:val="3"/>
          </w:tcPr>
          <w:p w:rsidR="00B866AD" w:rsidRPr="00AE7E3C" w:rsidRDefault="00B866AD" w:rsidP="00D31151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7E3C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B866AD" w:rsidRPr="00AE7E3C" w:rsidRDefault="00B866AD" w:rsidP="00D31151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7E3C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B866AD" w:rsidRPr="00AE7E3C" w:rsidRDefault="00B866AD" w:rsidP="00D31151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7E3C">
              <w:rPr>
                <w:rFonts w:ascii="Times New Roman" w:hAnsi="Times New Roman"/>
                <w:b/>
                <w:bCs/>
                <w:sz w:val="28"/>
                <w:szCs w:val="28"/>
              </w:rPr>
              <w:t>Шестаковский сельсовет</w:t>
            </w:r>
          </w:p>
          <w:p w:rsidR="00B866AD" w:rsidRPr="00AE7E3C" w:rsidRDefault="00B866AD" w:rsidP="00D31151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7E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Ташлинского района </w:t>
            </w:r>
          </w:p>
          <w:p w:rsidR="00B866AD" w:rsidRPr="00AE7E3C" w:rsidRDefault="00B866AD" w:rsidP="00D31151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7E3C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B866AD" w:rsidRPr="00AE7E3C" w:rsidRDefault="00B866AD" w:rsidP="00D31151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66AD" w:rsidRPr="00AE7E3C" w:rsidRDefault="00B866AD" w:rsidP="00D31151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E3C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B866AD" w:rsidRPr="00AE7E3C" w:rsidRDefault="00B866AD" w:rsidP="00D31151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6AD" w:rsidRPr="00AE7E3C" w:rsidTr="00D31151">
        <w:tc>
          <w:tcPr>
            <w:tcW w:w="1949" w:type="dxa"/>
            <w:tcBorders>
              <w:bottom w:val="single" w:sz="6" w:space="0" w:color="auto"/>
            </w:tcBorders>
          </w:tcPr>
          <w:p w:rsidR="00B866AD" w:rsidRPr="00AE7E3C" w:rsidRDefault="00B866AD" w:rsidP="00AE7E3C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 w:rsidRPr="00AE7E3C">
              <w:rPr>
                <w:rFonts w:ascii="Times New Roman" w:hAnsi="Times New Roman"/>
                <w:sz w:val="28"/>
                <w:szCs w:val="28"/>
              </w:rPr>
              <w:t xml:space="preserve">  09.0</w:t>
            </w:r>
            <w:r w:rsidR="00AE7E3C">
              <w:rPr>
                <w:rFonts w:ascii="Times New Roman" w:hAnsi="Times New Roman"/>
                <w:sz w:val="28"/>
                <w:szCs w:val="28"/>
              </w:rPr>
              <w:t xml:space="preserve">1.2023 </w:t>
            </w:r>
            <w:r w:rsidRPr="00AE7E3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577" w:type="dxa"/>
          </w:tcPr>
          <w:p w:rsidR="00B866AD" w:rsidRPr="00AE7E3C" w:rsidRDefault="00B866AD" w:rsidP="00D31151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E3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B866AD" w:rsidRPr="00AE7E3C" w:rsidRDefault="00B866AD" w:rsidP="00B866AD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 w:rsidRPr="00AE7E3C">
              <w:rPr>
                <w:rFonts w:ascii="Times New Roman" w:hAnsi="Times New Roman"/>
                <w:sz w:val="28"/>
                <w:szCs w:val="28"/>
              </w:rPr>
              <w:t xml:space="preserve">7 - </w:t>
            </w:r>
            <w:proofErr w:type="spellStart"/>
            <w:proofErr w:type="gramStart"/>
            <w:r w:rsidRPr="00AE7E3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B866AD" w:rsidRPr="00AE7E3C" w:rsidTr="00D31151">
        <w:tc>
          <w:tcPr>
            <w:tcW w:w="4395" w:type="dxa"/>
            <w:gridSpan w:val="3"/>
          </w:tcPr>
          <w:p w:rsidR="00B866AD" w:rsidRPr="00AE7E3C" w:rsidRDefault="00B866AD" w:rsidP="00D31151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E3C">
              <w:rPr>
                <w:rFonts w:ascii="Times New Roman" w:hAnsi="Times New Roman"/>
                <w:b/>
                <w:sz w:val="28"/>
                <w:szCs w:val="28"/>
              </w:rPr>
              <w:t>с. Шестаковка</w:t>
            </w:r>
          </w:p>
        </w:tc>
      </w:tr>
    </w:tbl>
    <w:p w:rsidR="00B866AD" w:rsidRPr="00AE7E3C" w:rsidRDefault="00B866AD" w:rsidP="00B866AD">
      <w:pPr>
        <w:pStyle w:val="2"/>
        <w:tabs>
          <w:tab w:val="left" w:pos="-1980"/>
        </w:tabs>
        <w:spacing w:line="240" w:lineRule="auto"/>
        <w:ind w:right="4680"/>
        <w:rPr>
          <w:color w:val="FF0000"/>
          <w:sz w:val="28"/>
          <w:szCs w:val="28"/>
        </w:rPr>
      </w:pPr>
    </w:p>
    <w:p w:rsidR="00B866AD" w:rsidRPr="00AE7E3C" w:rsidRDefault="00B866AD" w:rsidP="00B866AD">
      <w:pPr>
        <w:ind w:right="4536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AE7E3C">
        <w:rPr>
          <w:rFonts w:ascii="Times New Roman" w:hAnsi="Times New Roman" w:cs="Times New Roman"/>
          <w:bCs/>
          <w:kern w:val="28"/>
          <w:sz w:val="28"/>
          <w:szCs w:val="28"/>
        </w:rPr>
        <w:t>О внесении изменений в постановление от 29.06.2022 № 49-п «</w:t>
      </w:r>
      <w:r w:rsidRPr="00AE7E3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Об оплате труда работника (водитель, кочегар, разнорабочий, уборщица СК) осуществляющего техническое обеспечение деятельности администрации муниципального образования Шестаковский сельсовет Ташлинского района Оренбургской области</w:t>
      </w:r>
      <w:r w:rsidRPr="00AE7E3C">
        <w:rPr>
          <w:rFonts w:ascii="Times New Roman" w:hAnsi="Times New Roman" w:cs="Times New Roman"/>
          <w:bCs/>
          <w:kern w:val="28"/>
          <w:sz w:val="28"/>
          <w:szCs w:val="28"/>
        </w:rPr>
        <w:t>»</w:t>
      </w:r>
    </w:p>
    <w:p w:rsidR="00AE7E3C" w:rsidRDefault="00B866AD" w:rsidP="00AE7E3C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E7E3C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исполнения трудового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</w:t>
      </w:r>
      <w:r w:rsidR="00AE7E3C" w:rsidRPr="00AE7E3C">
        <w:rPr>
          <w:rFonts w:ascii="Times New Roman" w:hAnsi="Times New Roman"/>
          <w:color w:val="000000" w:themeColor="text1"/>
          <w:sz w:val="28"/>
          <w:szCs w:val="28"/>
        </w:rPr>
        <w:t xml:space="preserve"> с целью приведения в соответствие с действующим законодательством Российской Федерации</w:t>
      </w:r>
      <w:r w:rsidR="00AE7E3C" w:rsidRPr="00AE7E3C">
        <w:rPr>
          <w:rFonts w:ascii="Times New Roman" w:hAnsi="Times New Roman"/>
          <w:sz w:val="28"/>
          <w:szCs w:val="28"/>
        </w:rPr>
        <w:t>:</w:t>
      </w:r>
    </w:p>
    <w:p w:rsidR="006044E7" w:rsidRPr="006044E7" w:rsidRDefault="006044E7" w:rsidP="00AE7E3C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16"/>
          <w:szCs w:val="28"/>
        </w:rPr>
      </w:pPr>
    </w:p>
    <w:p w:rsidR="00B866AD" w:rsidRPr="006044E7" w:rsidRDefault="00B866AD" w:rsidP="00B866AD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AE7E3C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AE7E3C" w:rsidRPr="00AE7E3C">
        <w:rPr>
          <w:rFonts w:ascii="Times New Roman" w:hAnsi="Times New Roman"/>
          <w:sz w:val="28"/>
          <w:szCs w:val="28"/>
        </w:rPr>
        <w:t xml:space="preserve">положение </w:t>
      </w:r>
      <w:r w:rsidR="00AE7E3C" w:rsidRPr="00AE7E3C">
        <w:rPr>
          <w:rFonts w:ascii="Times New Roman" w:hAnsi="Times New Roman" w:cs="Times New Roman"/>
          <w:sz w:val="28"/>
          <w:szCs w:val="28"/>
        </w:rPr>
        <w:t>«</w:t>
      </w:r>
      <w:r w:rsidR="00AE7E3C" w:rsidRPr="00AE7E3C">
        <w:rPr>
          <w:rFonts w:ascii="Times New Roman" w:eastAsia="Times New Roman" w:hAnsi="Times New Roman" w:cs="Times New Roman"/>
          <w:sz w:val="28"/>
          <w:szCs w:val="28"/>
        </w:rPr>
        <w:t>об оплате труда работников, осуществляющего</w:t>
      </w:r>
      <w:r w:rsidR="00AE7E3C" w:rsidRPr="00AE7E3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обслуживание администрации муниципального образования Шестаковский сельсовет Ташлинского района Оренбургской области</w:t>
      </w:r>
      <w:r w:rsidR="00AE7E3C" w:rsidRPr="00AE7E3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AE7E3C" w:rsidRPr="00AE7E3C">
        <w:rPr>
          <w:rFonts w:ascii="Times New Roman" w:hAnsi="Times New Roman" w:cs="Times New Roman"/>
          <w:sz w:val="28"/>
          <w:szCs w:val="28"/>
        </w:rPr>
        <w:t>.</w:t>
      </w:r>
      <w:r w:rsidR="00AE7E3C" w:rsidRPr="00AE7E3C">
        <w:rPr>
          <w:rFonts w:ascii="Times New Roman" w:hAnsi="Times New Roman"/>
          <w:sz w:val="28"/>
          <w:szCs w:val="28"/>
        </w:rPr>
        <w:t>у</w:t>
      </w:r>
      <w:proofErr w:type="gramEnd"/>
      <w:r w:rsidR="00AE7E3C" w:rsidRPr="00AE7E3C">
        <w:rPr>
          <w:rFonts w:ascii="Times New Roman" w:hAnsi="Times New Roman"/>
          <w:sz w:val="28"/>
          <w:szCs w:val="28"/>
        </w:rPr>
        <w:t xml:space="preserve">твержденный постановлением администрации Шестаковский сельсовет Ташлинского района Оренбургской области </w:t>
      </w:r>
      <w:r w:rsidR="00AE7E3C" w:rsidRPr="00AE7E3C">
        <w:rPr>
          <w:rFonts w:ascii="Times New Roman" w:hAnsi="Times New Roman" w:cs="Times New Roman"/>
          <w:sz w:val="28"/>
          <w:szCs w:val="28"/>
        </w:rPr>
        <w:t>от 29.06.2022 № 49-п</w:t>
      </w:r>
      <w:r w:rsidR="00AE7E3C" w:rsidRPr="00AE7E3C">
        <w:rPr>
          <w:rFonts w:ascii="Times New Roman" w:hAnsi="Times New Roman"/>
          <w:bCs/>
          <w:kern w:val="28"/>
          <w:sz w:val="28"/>
          <w:szCs w:val="28"/>
        </w:rPr>
        <w:t>, следующие изменения:</w:t>
      </w:r>
      <w:r w:rsidR="00AE7E3C" w:rsidRPr="00AE7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6AD" w:rsidRPr="00AE7E3C" w:rsidRDefault="00B866AD" w:rsidP="00B866A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7E3C">
        <w:rPr>
          <w:rFonts w:ascii="Times New Roman" w:hAnsi="Times New Roman" w:cs="Times New Roman"/>
          <w:sz w:val="28"/>
          <w:szCs w:val="28"/>
        </w:rPr>
        <w:t xml:space="preserve"> Пункт 6 изложить в новой редакции:</w:t>
      </w:r>
      <w:r w:rsidR="00AE7E3C" w:rsidRPr="00AE7E3C">
        <w:rPr>
          <w:rFonts w:ascii="Times New Roman" w:hAnsi="Times New Roman"/>
          <w:sz w:val="28"/>
          <w:szCs w:val="28"/>
        </w:rPr>
        <w:t xml:space="preserve"> словосочетание «</w:t>
      </w:r>
      <w:r w:rsidR="00AE7E3C" w:rsidRPr="00AE7E3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стимулирующая выплата до 178 % к должностному окладу</w:t>
      </w:r>
      <w:r w:rsidR="00AE7E3C" w:rsidRPr="00AE7E3C"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gramStart"/>
      <w:r w:rsidR="00AE7E3C" w:rsidRPr="00AE7E3C">
        <w:rPr>
          <w:rFonts w:ascii="Times New Roman" w:hAnsi="Times New Roman"/>
          <w:color w:val="000000"/>
          <w:sz w:val="28"/>
          <w:szCs w:val="28"/>
        </w:rPr>
        <w:t>заменить на словосочетание</w:t>
      </w:r>
      <w:proofErr w:type="gramEnd"/>
      <w:r w:rsidR="00AE7E3C" w:rsidRPr="00AE7E3C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AE7E3C" w:rsidRPr="00AE7E3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стимулирующая выплата до </w:t>
      </w:r>
      <w:r w:rsidR="00AE7E3C" w:rsidRPr="00AE7E3C">
        <w:rPr>
          <w:rFonts w:ascii="Times New Roman" w:hAnsi="Times New Roman" w:cs="Times New Roman"/>
          <w:color w:val="000000"/>
          <w:sz w:val="28"/>
          <w:szCs w:val="28"/>
          <w:lang w:bidi="ru-RU"/>
        </w:rPr>
        <w:t>200</w:t>
      </w:r>
      <w:r w:rsidR="00AE7E3C" w:rsidRPr="00AE7E3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% к должностному окладу</w:t>
      </w:r>
      <w:r w:rsidR="00AE7E3C" w:rsidRPr="00AE7E3C">
        <w:rPr>
          <w:rFonts w:ascii="Times New Roman" w:hAnsi="Times New Roman"/>
          <w:color w:val="000000"/>
          <w:sz w:val="28"/>
          <w:szCs w:val="28"/>
        </w:rPr>
        <w:t>»</w:t>
      </w:r>
    </w:p>
    <w:p w:rsidR="00B866AD" w:rsidRPr="00AE7E3C" w:rsidRDefault="00B866AD" w:rsidP="006044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7E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7E3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6044E7" w:rsidRPr="006044E7" w:rsidRDefault="006044E7" w:rsidP="006044E7">
      <w:pPr>
        <w:pStyle w:val="2"/>
        <w:numPr>
          <w:ilvl w:val="0"/>
          <w:numId w:val="2"/>
        </w:numPr>
        <w:tabs>
          <w:tab w:val="left" w:pos="-1980"/>
        </w:tabs>
        <w:spacing w:after="0" w:line="240" w:lineRule="auto"/>
        <w:rPr>
          <w:sz w:val="28"/>
          <w:szCs w:val="28"/>
        </w:rPr>
      </w:pPr>
      <w:r w:rsidRPr="006044E7">
        <w:rPr>
          <w:sz w:val="28"/>
          <w:szCs w:val="28"/>
        </w:rPr>
        <w:t>Настоящее постановление  вступает в силу после обнародования и распространяет свое действие на правоотношения, возникшие с  «01» января 2023 года.</w:t>
      </w:r>
    </w:p>
    <w:p w:rsidR="006044E7" w:rsidRDefault="006044E7" w:rsidP="00AE7E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E3C" w:rsidRPr="00AE7E3C" w:rsidRDefault="00AE7E3C" w:rsidP="006044E7">
      <w:pPr>
        <w:pStyle w:val="a3"/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44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Р.И. Халитова</w:t>
      </w:r>
    </w:p>
    <w:sectPr w:rsidR="00AE7E3C" w:rsidRPr="00AE7E3C" w:rsidSect="00AE7E3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662EB"/>
    <w:multiLevelType w:val="multilevel"/>
    <w:tmpl w:val="28B89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E5170C"/>
    <w:multiLevelType w:val="multilevel"/>
    <w:tmpl w:val="7F16D2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6C2D55A9"/>
    <w:multiLevelType w:val="multilevel"/>
    <w:tmpl w:val="1E0E416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66AD"/>
    <w:rsid w:val="00117EBA"/>
    <w:rsid w:val="006044E7"/>
    <w:rsid w:val="00AE7E3C"/>
    <w:rsid w:val="00B866AD"/>
    <w:rsid w:val="00D9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6AD"/>
    <w:pPr>
      <w:ind w:left="720"/>
      <w:contextualSpacing/>
    </w:pPr>
  </w:style>
  <w:style w:type="paragraph" w:customStyle="1" w:styleId="ConsPlusNormal">
    <w:name w:val="ConsPlusNormal"/>
    <w:rsid w:val="00B866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rsid w:val="00B866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866AD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B866AD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B866A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866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1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</dc:creator>
  <cp:lastModifiedBy>пу</cp:lastModifiedBy>
  <cp:revision>4</cp:revision>
  <cp:lastPrinted>2023-02-07T05:00:00Z</cp:lastPrinted>
  <dcterms:created xsi:type="dcterms:W3CDTF">2023-02-07T04:50:00Z</dcterms:created>
  <dcterms:modified xsi:type="dcterms:W3CDTF">2023-02-07T05:22:00Z</dcterms:modified>
</cp:coreProperties>
</file>